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Chia Donny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WAUGH DR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KIRBY CORP</w:t>
              </w:r>
            </w:hyperlink>
            <w:r>
              <w:rPr/>
              <w:t xml:space="preserve"> [ </w:t>
            </w:r>
            <w:r>
              <w:rPr>
                <w:rFonts w:ascii="Times;serif" w:hAnsi="Times;serif"/>
                <w:color w:val="0000FF"/>
                <w:sz w:val="24"/>
                <w:shd w:fill="FFFFFF" w:val="clear"/>
              </w:rPr>
              <w:t>KEX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Finance and IR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granted on February 5, 2026, vest in five equal annual installments beginning on February 21, 2027. Cash or shares of common stock of the issuer, at the election of the issuer, will be delivered to the reporting person on or as soon as practicable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cash or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granted on March 6, 2026, vest in five equal annual installments beginning on March 6, 2027. Cash or shares of common stock of the issuer, at the election of the issuer, will be delivered to the reporting person on or as soon as practicable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Ronald A. Dragg, Agent 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kex-ex24.htm"/>
      <w:bookmarkStart w:id="3" w:name="kskexex24"/>
      <w:bookmarkEnd w:id="2"/>
      <w:bookmarkEnd w:id="3"/>
      <w:r>
        <w:rPr>
          <w:rFonts w:ascii="Times New Roman" w:hAnsi="Times New Roman"/>
          <w:color w:val="000000"/>
          <w:sz w:val="20"/>
        </w:rPr>
        <w:t>POWER OF ATTORNEY</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constitutes and appoints each of David W.</w:t>
      </w:r>
    </w:p>
    <w:p>
      <w:pPr>
        <w:pStyle w:val="TextBody"/>
        <w:bidi w:val="0"/>
        <w:jc w:val="left"/>
        <w:rPr>
          <w:rFonts w:ascii="Times New Roman" w:hAnsi="Times New Roman"/>
          <w:color w:val="000000"/>
          <w:sz w:val="20"/>
        </w:rPr>
      </w:pPr>
      <w:r>
        <w:rPr>
          <w:rFonts w:ascii="Times New Roman" w:hAnsi="Times New Roman"/>
          <w:color w:val="000000"/>
          <w:sz w:val="20"/>
        </w:rPr>
        <w:t>Grzebinski, Raj Kumar and Ronald A. Dragg, each with the authority to act alone,</w:t>
      </w:r>
    </w:p>
    <w:p>
      <w:pPr>
        <w:pStyle w:val="TextBody"/>
        <w:bidi w:val="0"/>
        <w:jc w:val="left"/>
        <w:rPr>
          <w:rFonts w:ascii="Times New Roman" w:hAnsi="Times New Roman"/>
          <w:color w:val="000000"/>
          <w:sz w:val="20"/>
        </w:rPr>
      </w:pPr>
      <w:r>
        <w:rPr>
          <w:rFonts w:ascii="Times New Roman" w:hAnsi="Times New Roman"/>
          <w:color w:val="000000"/>
          <w:sz w:val="20"/>
        </w:rPr>
        <w:t>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execute on behalf of the undersigned in the undersigned's capacity</w:t>
      </w:r>
    </w:p>
    <w:p>
      <w:pPr>
        <w:pStyle w:val="TextBody"/>
        <w:bidi w:val="0"/>
        <w:jc w:val="left"/>
        <w:rPr>
          <w:rFonts w:ascii="Times New Roman" w:hAnsi="Times New Roman"/>
          <w:color w:val="000000"/>
          <w:sz w:val="20"/>
        </w:rPr>
      </w:pPr>
      <w:r>
        <w:rPr>
          <w:rFonts w:ascii="Times New Roman" w:hAnsi="Times New Roman"/>
          <w:color w:val="000000"/>
          <w:sz w:val="20"/>
        </w:rPr>
        <w:t>as an officer and/or director of Kirby Corporation (the “Company”),</w:t>
      </w:r>
    </w:p>
    <w:p>
      <w:pPr>
        <w:pStyle w:val="TextBody"/>
        <w:bidi w:val="0"/>
        <w:jc w:val="left"/>
        <w:rPr>
          <w:rFonts w:ascii="Times New Roman" w:hAnsi="Times New Roman"/>
          <w:color w:val="000000"/>
          <w:sz w:val="20"/>
        </w:rPr>
      </w:pPr>
      <w:r>
        <w:rPr>
          <w:rFonts w:ascii="Times New Roman" w:hAnsi="Times New Roman"/>
          <w:color w:val="000000"/>
          <w:sz w:val="20"/>
        </w:rPr>
        <w:t>Forms 3, 4 and 5 in accordance with Section 16(a) of the Securities</w:t>
      </w:r>
    </w:p>
    <w:p>
      <w:pPr>
        <w:pStyle w:val="TextBody"/>
        <w:bidi w:val="0"/>
        <w:jc w:val="left"/>
        <w:rPr>
          <w:rFonts w:ascii="Times New Roman" w:hAnsi="Times New Roman"/>
          <w:color w:val="000000"/>
          <w:sz w:val="20"/>
        </w:rPr>
      </w:pPr>
      <w:r>
        <w:rPr>
          <w:rFonts w:ascii="Times New Roman" w:hAnsi="Times New Roman"/>
          <w:color w:val="000000"/>
          <w:sz w:val="20"/>
        </w:rPr>
        <w:t>Exchange Act of 1934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take any and all actions on behalf of the undersigned that may be</w:t>
      </w:r>
    </w:p>
    <w:p>
      <w:pPr>
        <w:pStyle w:val="TextBody"/>
        <w:bidi w:val="0"/>
        <w:jc w:val="left"/>
        <w:rPr>
          <w:rFonts w:ascii="Times New Roman" w:hAnsi="Times New Roman"/>
          <w:color w:val="000000"/>
          <w:sz w:val="20"/>
        </w:rPr>
      </w:pPr>
      <w:r>
        <w:rPr>
          <w:rFonts w:ascii="Times New Roman" w:hAnsi="Times New Roman"/>
          <w:color w:val="000000"/>
          <w:sz w:val="20"/>
        </w:rPr>
        <w:t>necessary or desirable to complete and execute any such Form 3, 4 or</w:t>
      </w:r>
    </w:p>
    <w:p>
      <w:pPr>
        <w:pStyle w:val="TextBody"/>
        <w:bidi w:val="0"/>
        <w:jc w:val="left"/>
        <w:rPr>
          <w:rFonts w:ascii="Times New Roman" w:hAnsi="Times New Roman"/>
          <w:color w:val="000000"/>
          <w:sz w:val="20"/>
        </w:rPr>
      </w:pPr>
      <w:r>
        <w:rPr>
          <w:rFonts w:ascii="Times New Roman" w:hAnsi="Times New Roman"/>
          <w:color w:val="000000"/>
          <w:sz w:val="20"/>
        </w:rPr>
        <w:t>5, complete and execute any amendment to such form and timely file</w:t>
      </w:r>
    </w:p>
    <w:p>
      <w:pPr>
        <w:pStyle w:val="TextBody"/>
        <w:bidi w:val="0"/>
        <w:jc w:val="left"/>
        <w:rPr>
          <w:rFonts w:ascii="Times New Roman" w:hAnsi="Times New Roman"/>
          <w:color w:val="000000"/>
          <w:sz w:val="20"/>
        </w:rPr>
      </w:pPr>
      <w:r>
        <w:rPr>
          <w:rFonts w:ascii="Times New Roman" w:hAnsi="Times New Roman"/>
          <w:color w:val="000000"/>
          <w:sz w:val="20"/>
        </w:rPr>
        <w:t>such form with the United States Securities and Exchange Commission</w:t>
      </w:r>
    </w:p>
    <w:p>
      <w:pPr>
        <w:pStyle w:val="TextBody"/>
        <w:bidi w:val="0"/>
        <w:jc w:val="left"/>
        <w:rPr>
          <w:rFonts w:ascii="Times New Roman" w:hAnsi="Times New Roman"/>
          <w:color w:val="000000"/>
          <w:sz w:val="20"/>
        </w:rPr>
      </w:pPr>
      <w:r>
        <w:rPr>
          <w:rFonts w:ascii="Times New Roman" w:hAnsi="Times New Roman"/>
          <w:color w:val="000000"/>
          <w:sz w:val="20"/>
        </w:rPr>
        <w:t>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take any other action of any kind in connection with the foregoing</w:t>
      </w:r>
    </w:p>
    <w:p>
      <w:pPr>
        <w:pStyle w:val="TextBody"/>
        <w:bidi w:val="0"/>
        <w:jc w:val="left"/>
        <w:rPr>
          <w:rFonts w:ascii="Times New Roman" w:hAnsi="Times New Roman"/>
          <w:color w:val="000000"/>
          <w:sz w:val="20"/>
        </w:rPr>
      </w:pPr>
      <w:r>
        <w:rPr>
          <w:rFonts w:ascii="Times New Roman" w:hAnsi="Times New Roman"/>
          <w:color w:val="000000"/>
          <w:sz w:val="20"/>
        </w:rPr>
        <w:t>that, in the opinion of such attorney-in-fact, may be of benefit to,</w:t>
      </w:r>
    </w:p>
    <w:p>
      <w:pPr>
        <w:pStyle w:val="TextBody"/>
        <w:bidi w:val="0"/>
        <w:jc w:val="left"/>
        <w:rPr>
          <w:rFonts w:ascii="Times New Roman" w:hAnsi="Times New Roman"/>
          <w:color w:val="000000"/>
          <w:sz w:val="20"/>
        </w:rPr>
      </w:pPr>
      <w:r>
        <w:rPr>
          <w:rFonts w:ascii="Times New Roman" w:hAnsi="Times New Roman"/>
          <w:color w:val="000000"/>
          <w:sz w:val="20"/>
        </w:rPr>
        <w:t>in the best interest of, or legally required of, the undersigned,</w:t>
      </w:r>
    </w:p>
    <w:p>
      <w:pPr>
        <w:pStyle w:val="TextBody"/>
        <w:bidi w:val="0"/>
        <w:jc w:val="left"/>
        <w:rPr>
          <w:rFonts w:ascii="Times New Roman" w:hAnsi="Times New Roman"/>
          <w:color w:val="000000"/>
          <w:sz w:val="20"/>
        </w:rPr>
      </w:pPr>
      <w:r>
        <w:rPr>
          <w:rFonts w:ascii="Times New Roman" w:hAnsi="Times New Roman"/>
          <w:color w:val="000000"/>
          <w:sz w:val="20"/>
        </w:rPr>
        <w:t>with the documents executed by such attorney-in-fact on behalf of</w:t>
      </w:r>
    </w:p>
    <w:p>
      <w:pPr>
        <w:pStyle w:val="TextBody"/>
        <w:bidi w:val="0"/>
        <w:jc w:val="left"/>
        <w:rPr>
          <w:rFonts w:ascii="Times New Roman" w:hAnsi="Times New Roman"/>
          <w:color w:val="000000"/>
          <w:sz w:val="20"/>
        </w:rPr>
      </w:pPr>
      <w:r>
        <w:rPr>
          <w:rFonts w:ascii="Times New Roman" w:hAnsi="Times New Roman"/>
          <w:color w:val="000000"/>
          <w:sz w:val="20"/>
        </w:rPr>
        <w:t>the undersigned pursuant to this Power of Attorney to be in such</w:t>
      </w:r>
    </w:p>
    <w:p>
      <w:pPr>
        <w:pStyle w:val="TextBody"/>
        <w:bidi w:val="0"/>
        <w:jc w:val="left"/>
        <w:rPr>
          <w:rFonts w:ascii="Times New Roman" w:hAnsi="Times New Roman"/>
          <w:color w:val="000000"/>
          <w:sz w:val="20"/>
        </w:rPr>
      </w:pPr>
      <w:r>
        <w:rPr>
          <w:rFonts w:ascii="Times New Roman" w:hAnsi="Times New Roman"/>
          <w:color w:val="000000"/>
          <w:sz w:val="20"/>
        </w:rPr>
        <w:t>form and contain such terms and conditions as such attorney-in-fact</w:t>
      </w:r>
    </w:p>
    <w:p>
      <w:pPr>
        <w:pStyle w:val="TextBody"/>
        <w:bidi w:val="0"/>
        <w:jc w:val="left"/>
        <w:rPr>
          <w:rFonts w:ascii="Times New Roman" w:hAnsi="Times New Roman"/>
          <w:color w:val="000000"/>
          <w:sz w:val="20"/>
        </w:rPr>
      </w:pPr>
      <w:r>
        <w:rPr>
          <w:rFonts w:ascii="Times New Roman" w:hAnsi="Times New Roman"/>
          <w:color w:val="000000"/>
          <w:sz w:val="20"/>
        </w:rPr>
        <w:t>may approve in his or her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grants to each such attorney-in-fact full power and</w:t>
      </w:r>
    </w:p>
    <w:p>
      <w:pPr>
        <w:pStyle w:val="TextBody"/>
        <w:bidi w:val="0"/>
        <w:jc w:val="left"/>
        <w:rPr>
          <w:rFonts w:ascii="Times New Roman" w:hAnsi="Times New Roman"/>
          <w:color w:val="000000"/>
          <w:sz w:val="20"/>
        </w:rPr>
      </w:pPr>
      <w:r>
        <w:rPr>
          <w:rFonts w:ascii="Times New Roman" w:hAnsi="Times New Roman"/>
          <w:color w:val="000000"/>
          <w:sz w:val="20"/>
        </w:rPr>
        <w:t>authority to take such actions as may be necessary or proper in the exercise of</w:t>
      </w:r>
    </w:p>
    <w:p>
      <w:pPr>
        <w:pStyle w:val="TextBody"/>
        <w:bidi w:val="0"/>
        <w:jc w:val="left"/>
        <w:rPr>
          <w:rFonts w:ascii="Times New Roman" w:hAnsi="Times New Roman"/>
          <w:color w:val="000000"/>
          <w:sz w:val="20"/>
        </w:rPr>
      </w:pPr>
      <w:r>
        <w:rPr>
          <w:rFonts w:ascii="Times New Roman" w:hAnsi="Times New Roman"/>
          <w:color w:val="000000"/>
          <w:sz w:val="20"/>
        </w:rPr>
        <w:t>the authority herein granted, as fully as the undersigned could if acting</w:t>
      </w:r>
    </w:p>
    <w:p>
      <w:pPr>
        <w:pStyle w:val="TextBody"/>
        <w:bidi w:val="0"/>
        <w:jc w:val="left"/>
        <w:rPr>
          <w:rFonts w:ascii="Times New Roman" w:hAnsi="Times New Roman"/>
          <w:color w:val="000000"/>
          <w:sz w:val="20"/>
        </w:rPr>
      </w:pPr>
      <w:r>
        <w:rPr>
          <w:rFonts w:ascii="Times New Roman" w:hAnsi="Times New Roman"/>
          <w:color w:val="000000"/>
          <w:sz w:val="20"/>
        </w:rPr>
        <w:t>personally, with full power of substitution or revocation, hereby ratifying and</w:t>
      </w:r>
    </w:p>
    <w:p>
      <w:pPr>
        <w:pStyle w:val="TextBody"/>
        <w:bidi w:val="0"/>
        <w:jc w:val="left"/>
        <w:rPr>
          <w:rFonts w:ascii="Times New Roman" w:hAnsi="Times New Roman"/>
          <w:color w:val="000000"/>
          <w:sz w:val="20"/>
        </w:rPr>
      </w:pPr>
      <w:r>
        <w:rPr>
          <w:rFonts w:ascii="Times New Roman" w:hAnsi="Times New Roman"/>
          <w:color w:val="000000"/>
          <w:sz w:val="20"/>
        </w:rPr>
        <w:t>confirming all that such attorney-in-fact, or such attorney-in-fact's substitute</w:t>
      </w:r>
    </w:p>
    <w:p>
      <w:pPr>
        <w:pStyle w:val="TextBody"/>
        <w:bidi w:val="0"/>
        <w:jc w:val="left"/>
        <w:rPr>
          <w:rFonts w:ascii="Times New Roman" w:hAnsi="Times New Roman"/>
          <w:color w:val="000000"/>
          <w:sz w:val="20"/>
        </w:rPr>
      </w:pPr>
      <w:r>
        <w:rPr>
          <w:rFonts w:ascii="Times New Roman" w:hAnsi="Times New Roman"/>
          <w:color w:val="000000"/>
          <w:sz w:val="20"/>
        </w:rPr>
        <w:t>or substitutes, shall lawfully do or cause to be done pursuant to this Power of</w:t>
      </w:r>
    </w:p>
    <w:p>
      <w:pPr>
        <w:pStyle w:val="TextBody"/>
        <w:bidi w:val="0"/>
        <w:jc w:val="left"/>
        <w:rPr>
          <w:rFonts w:ascii="Times New Roman" w:hAnsi="Times New Roman"/>
          <w:color w:val="000000"/>
          <w:sz w:val="20"/>
        </w:rPr>
      </w:pPr>
      <w:r>
        <w:rPr>
          <w:rFonts w:ascii="Times New Roman" w:hAnsi="Times New Roman"/>
          <w:color w:val="000000"/>
          <w:sz w:val="20"/>
        </w:rPr>
        <w:t>Attorney. The undersigned acknowledges that the foregoing attorneys-in-fact, in</w:t>
      </w:r>
    </w:p>
    <w:p>
      <w:pPr>
        <w:pStyle w:val="TextBody"/>
        <w:bidi w:val="0"/>
        <w:jc w:val="left"/>
        <w:rPr>
          <w:rFonts w:ascii="Times New Roman" w:hAnsi="Times New Roman"/>
          <w:color w:val="000000"/>
          <w:sz w:val="20"/>
        </w:rPr>
      </w:pPr>
      <w:r>
        <w:rPr>
          <w:rFonts w:ascii="Times New Roman" w:hAnsi="Times New Roman"/>
          <w:color w:val="000000"/>
          <w:sz w:val="20"/>
        </w:rPr>
        <w:t>serving in such capacity at the request of the undersigned, are not assuming,</w:t>
      </w:r>
    </w:p>
    <w:p>
      <w:pPr>
        <w:pStyle w:val="TextBody"/>
        <w:bidi w:val="0"/>
        <w:jc w:val="left"/>
        <w:rPr>
          <w:rFonts w:ascii="Times New Roman" w:hAnsi="Times New Roman"/>
          <w:color w:val="000000"/>
          <w:sz w:val="20"/>
        </w:rPr>
      </w:pPr>
      <w:r>
        <w:rPr>
          <w:rFonts w:ascii="Times New Roman" w:hAnsi="Times New Roman"/>
          <w:color w:val="000000"/>
          <w:sz w:val="20"/>
        </w:rPr>
        <w:t>nor is the Company assuming, any of the undersigned's responsibilities to comply</w:t>
      </w:r>
    </w:p>
    <w:p>
      <w:pPr>
        <w:pStyle w:val="TextBody"/>
        <w:bidi w:val="0"/>
        <w:jc w:val="left"/>
        <w:rPr>
          <w:rFonts w:ascii="Times New Roman" w:hAnsi="Times New Roman"/>
          <w:color w:val="000000"/>
          <w:sz w:val="20"/>
        </w:rPr>
      </w:pPr>
      <w:r>
        <w:rPr>
          <w:rFonts w:ascii="Times New Roman" w:hAnsi="Times New Roman"/>
          <w:color w:val="000000"/>
          <w:sz w:val="20"/>
        </w:rPr>
        <w:t>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undersigned hereby constitutes and appoints each of Ronald</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A.</w:t>
      </w:r>
    </w:p>
    <w:p>
      <w:pPr>
        <w:pStyle w:val="TextBody"/>
        <w:bidi w:val="0"/>
        <w:jc w:val="left"/>
        <w:rPr>
          <w:rFonts w:ascii="Times New Roman" w:hAnsi="Times New Roman"/>
          <w:color w:val="000000"/>
          <w:sz w:val="20"/>
        </w:rPr>
      </w:pPr>
      <w:r>
        <w:rPr>
          <w:rFonts w:ascii="Times New Roman" w:hAnsi="Times New Roman"/>
          <w:color w:val="000000"/>
          <w:sz w:val="20"/>
        </w:rPr>
        <w:t>Dragg and Christopher C. Rozakeas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act as an account administrator for the undersigned’s EDGAR</w:t>
      </w:r>
    </w:p>
    <w:p>
      <w:pPr>
        <w:pStyle w:val="TextBody"/>
        <w:bidi w:val="0"/>
        <w:jc w:val="left"/>
        <w:rPr>
          <w:rFonts w:ascii="Times New Roman" w:hAnsi="Times New Roman"/>
          <w:color w:val="000000"/>
          <w:sz w:val="20"/>
        </w:rPr>
      </w:pPr>
      <w:r>
        <w:rPr>
          <w:rFonts w:ascii="Times New Roman" w:hAnsi="Times New Roman"/>
          <w:color w:val="000000"/>
          <w:sz w:val="20"/>
        </w:rPr>
        <w:t>account, including: (i) appoint, remove and replace account</w:t>
      </w:r>
    </w:p>
    <w:p>
      <w:pPr>
        <w:pStyle w:val="TextBody"/>
        <w:bidi w:val="0"/>
        <w:jc w:val="left"/>
        <w:rPr>
          <w:rFonts w:ascii="Times New Roman" w:hAnsi="Times New Roman"/>
          <w:color w:val="000000"/>
          <w:sz w:val="20"/>
        </w:rPr>
      </w:pPr>
      <w:r>
        <w:rPr>
          <w:rFonts w:ascii="Times New Roman" w:hAnsi="Times New Roman"/>
          <w:color w:val="000000"/>
          <w:sz w:val="20"/>
        </w:rPr>
        <w:t>administrators, account users, technical administrators and delegated</w:t>
      </w:r>
    </w:p>
    <w:p>
      <w:pPr>
        <w:pStyle w:val="TextBody"/>
        <w:bidi w:val="0"/>
        <w:jc w:val="left"/>
        <w:rPr>
          <w:rFonts w:ascii="Times New Roman" w:hAnsi="Times New Roman"/>
          <w:color w:val="000000"/>
          <w:sz w:val="20"/>
        </w:rPr>
      </w:pPr>
      <w:r>
        <w:rPr>
          <w:rFonts w:ascii="Times New Roman" w:hAnsi="Times New Roman"/>
          <w:color w:val="000000"/>
          <w:sz w:val="20"/>
        </w:rPr>
        <w:t>entities; (ii) maintain the security of the undersigned’s EDGAR</w:t>
      </w:r>
    </w:p>
    <w:p>
      <w:pPr>
        <w:pStyle w:val="TextBody"/>
        <w:bidi w:val="0"/>
        <w:jc w:val="left"/>
        <w:rPr>
          <w:rFonts w:ascii="Times New Roman" w:hAnsi="Times New Roman"/>
          <w:color w:val="000000"/>
          <w:sz w:val="20"/>
        </w:rPr>
      </w:pPr>
      <w:r>
        <w:rPr>
          <w:rFonts w:ascii="Times New Roman" w:hAnsi="Times New Roman"/>
          <w:color w:val="000000"/>
          <w:sz w:val="20"/>
        </w:rPr>
        <w:t>account, including modification of access codes; (iii) maintain,</w:t>
      </w:r>
    </w:p>
    <w:p>
      <w:pPr>
        <w:pStyle w:val="TextBody"/>
        <w:bidi w:val="0"/>
        <w:jc w:val="left"/>
        <w:rPr>
          <w:rFonts w:ascii="Times New Roman" w:hAnsi="Times New Roman"/>
          <w:color w:val="000000"/>
          <w:sz w:val="20"/>
        </w:rPr>
      </w:pPr>
      <w:r>
        <w:rPr>
          <w:rFonts w:ascii="Times New Roman" w:hAnsi="Times New Roman"/>
          <w:color w:val="000000"/>
          <w:sz w:val="20"/>
        </w:rPr>
        <w:t>modify and certify the accuracy of information on the undersigned’s</w:t>
      </w:r>
    </w:p>
    <w:p>
      <w:pPr>
        <w:pStyle w:val="TextBody"/>
        <w:bidi w:val="0"/>
        <w:jc w:val="left"/>
        <w:rPr>
          <w:rFonts w:ascii="Times New Roman" w:hAnsi="Times New Roman"/>
          <w:color w:val="000000"/>
          <w:sz w:val="20"/>
        </w:rPr>
      </w:pPr>
      <w:r>
        <w:rPr>
          <w:rFonts w:ascii="Times New Roman" w:hAnsi="Times New Roman"/>
          <w:color w:val="000000"/>
          <w:sz w:val="20"/>
        </w:rPr>
        <w:t>EDGAR account dashboard; (iv) act as the EDGAR point of contact with</w:t>
      </w:r>
    </w:p>
    <w:p>
      <w:pPr>
        <w:pStyle w:val="TextBody"/>
        <w:bidi w:val="0"/>
        <w:jc w:val="left"/>
        <w:rPr>
          <w:rFonts w:ascii="Times New Roman" w:hAnsi="Times New Roman"/>
          <w:color w:val="000000"/>
          <w:sz w:val="20"/>
        </w:rPr>
      </w:pPr>
      <w:r>
        <w:rPr>
          <w:rFonts w:ascii="Times New Roman" w:hAnsi="Times New Roman"/>
          <w:color w:val="000000"/>
          <w:sz w:val="20"/>
        </w:rPr>
        <w:t>respect to the undersigned’s EDGAR account; and (v) any other actions</w:t>
      </w:r>
    </w:p>
    <w:p>
      <w:pPr>
        <w:pStyle w:val="TextBody"/>
        <w:bidi w:val="0"/>
        <w:jc w:val="left"/>
        <w:rPr>
          <w:rFonts w:ascii="Times New Roman" w:hAnsi="Times New Roman"/>
          <w:color w:val="000000"/>
          <w:sz w:val="20"/>
        </w:rPr>
      </w:pPr>
      <w:r>
        <w:rPr>
          <w:rFonts w:ascii="Times New Roman" w:hAnsi="Times New Roman"/>
          <w:color w:val="000000"/>
          <w:sz w:val="20"/>
        </w:rPr>
        <w:t>contemplated by Rule 10 of Regulation S-T with respect to account</w:t>
      </w:r>
    </w:p>
    <w:p>
      <w:pPr>
        <w:pStyle w:val="TextBody"/>
        <w:bidi w:val="0"/>
        <w:jc w:val="left"/>
        <w:rPr>
          <w:rFonts w:ascii="Times New Roman" w:hAnsi="Times New Roman"/>
          <w:color w:val="000000"/>
          <w:sz w:val="20"/>
        </w:rPr>
      </w:pPr>
      <w:r>
        <w:rPr>
          <w:rFonts w:ascii="Times New Roman" w:hAnsi="Times New Roman"/>
          <w:color w:val="000000"/>
          <w:sz w:val="20"/>
        </w:rPr>
        <w:t>administrators;</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cause the Company to accept a delegation of authority from any of the</w:t>
      </w:r>
    </w:p>
    <w:p>
      <w:pPr>
        <w:pStyle w:val="TextBody"/>
        <w:bidi w:val="0"/>
        <w:jc w:val="left"/>
        <w:rPr>
          <w:rFonts w:ascii="Times New Roman" w:hAnsi="Times New Roman"/>
          <w:color w:val="000000"/>
          <w:sz w:val="20"/>
        </w:rPr>
      </w:pPr>
      <w:r>
        <w:rPr>
          <w:rFonts w:ascii="Times New Roman" w:hAnsi="Times New Roman"/>
          <w:color w:val="000000"/>
          <w:sz w:val="20"/>
        </w:rPr>
        <w:t>undersigned’s EDGAR account administrators and, pursuant to that</w:t>
      </w:r>
    </w:p>
    <w:p>
      <w:pPr>
        <w:pStyle w:val="TextBody"/>
        <w:bidi w:val="0"/>
        <w:jc w:val="left"/>
        <w:rPr>
          <w:rFonts w:ascii="Times New Roman" w:hAnsi="Times New Roman"/>
          <w:color w:val="000000"/>
          <w:sz w:val="20"/>
        </w:rPr>
      </w:pPr>
      <w:r>
        <w:rPr>
          <w:rFonts w:ascii="Times New Roman" w:hAnsi="Times New Roman"/>
          <w:color w:val="000000"/>
          <w:sz w:val="20"/>
        </w:rPr>
        <w:t>delegation, authorize the Company’s EDGAR account administrators to</w:t>
      </w:r>
    </w:p>
    <w:p>
      <w:pPr>
        <w:pStyle w:val="TextBody"/>
        <w:bidi w:val="0"/>
        <w:jc w:val="left"/>
        <w:rPr>
          <w:rFonts w:ascii="Times New Roman" w:hAnsi="Times New Roman"/>
          <w:color w:val="000000"/>
          <w:sz w:val="20"/>
        </w:rPr>
      </w:pPr>
      <w:r>
        <w:rPr>
          <w:rFonts w:ascii="Times New Roman" w:hAnsi="Times New Roman"/>
          <w:color w:val="000000"/>
          <w:sz w:val="20"/>
        </w:rPr>
        <w:t>appoint, remove or replace users for the undersigned’s EDGAR account;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w:t>
      </w:r>
    </w:p>
    <w:p>
      <w:pPr>
        <w:pStyle w:val="TextBody"/>
        <w:bidi w:val="0"/>
        <w:jc w:val="left"/>
        <w:rPr>
          <w:rFonts w:ascii="Times New Roman" w:hAnsi="Times New Roman"/>
          <w:color w:val="000000"/>
          <w:sz w:val="20"/>
        </w:rPr>
      </w:pPr>
      <w:r>
        <w:rPr>
          <w:rFonts w:ascii="Times New Roman" w:hAnsi="Times New Roman"/>
          <w:color w:val="000000"/>
          <w:sz w:val="20"/>
        </w:rPr>
        <w:t>undersigned is no longer required to file Forms 3, 4 and 5 with respect to the</w:t>
      </w:r>
    </w:p>
    <w:p>
      <w:pPr>
        <w:pStyle w:val="TextBody"/>
        <w:bidi w:val="0"/>
        <w:jc w:val="left"/>
        <w:rPr>
          <w:rFonts w:ascii="Times New Roman" w:hAnsi="Times New Roman"/>
          <w:color w:val="000000"/>
          <w:sz w:val="20"/>
        </w:rPr>
      </w:pPr>
      <w:r>
        <w:rPr>
          <w:rFonts w:ascii="Times New Roman" w:hAnsi="Times New Roman"/>
          <w:color w:val="000000"/>
          <w:sz w:val="20"/>
        </w:rPr>
        <w:t>undersigned's holdings of and transactions in securities issued by the Company,</w:t>
      </w:r>
    </w:p>
    <w:p>
      <w:pPr>
        <w:pStyle w:val="TextBody"/>
        <w:bidi w:val="0"/>
        <w:jc w:val="left"/>
        <w:rPr>
          <w:rFonts w:ascii="Times New Roman" w:hAnsi="Times New Roman"/>
          <w:color w:val="000000"/>
          <w:sz w:val="20"/>
        </w:rPr>
      </w:pPr>
      <w:r>
        <w:rPr>
          <w:rFonts w:ascii="Times New Roman" w:hAnsi="Times New Roman"/>
          <w:color w:val="000000"/>
          <w:sz w:val="20"/>
        </w:rPr>
        <w:t>unless earlier revoked by the undersigned in a signed writing delivered to the</w:t>
      </w:r>
    </w:p>
    <w:p>
      <w:pPr>
        <w:pStyle w:val="TextBody"/>
        <w:bidi w:val="0"/>
        <w:jc w:val="left"/>
        <w:rPr>
          <w:rFonts w:ascii="Times New Roman" w:hAnsi="Times New Roman"/>
          <w:color w:val="000000"/>
          <w:sz w:val="20"/>
        </w:rPr>
      </w:pPr>
      <w:r>
        <w:rPr>
          <w:rFonts w:ascii="Times New Roman" w:hAnsi="Times New Roman"/>
          <w:color w:val="000000"/>
          <w:sz w:val="20"/>
        </w:rPr>
        <w:t>attorneys-in-fact. The undersigned hereby revokes any previous powers of</w:t>
      </w:r>
    </w:p>
    <w:p>
      <w:pPr>
        <w:pStyle w:val="TextBody"/>
        <w:bidi w:val="0"/>
        <w:jc w:val="left"/>
        <w:rPr>
          <w:rFonts w:ascii="Times New Roman" w:hAnsi="Times New Roman"/>
          <w:color w:val="000000"/>
          <w:sz w:val="20"/>
        </w:rPr>
      </w:pPr>
      <w:r>
        <w:rPr>
          <w:rFonts w:ascii="Times New Roman" w:hAnsi="Times New Roman"/>
          <w:color w:val="000000"/>
          <w:sz w:val="20"/>
        </w:rPr>
        <w:t>attorney granted by the undersigned relating to the same subject matter as this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17,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Donny Chia</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Donny Chia</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114" TargetMode="External"/><Relationship Id="rId3" Type="http://schemas.openxmlformats.org/officeDocument/2006/relationships/hyperlink" Target="http://www.sec.gov/cgi-bin/browse-edgar?action=getcompany&amp;CIK=000005604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1102</Words>
  <Characters>5880</Characters>
  <CharactersWithSpaces>6867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